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79" w:rsidRPr="00AD322E" w:rsidRDefault="00AD322E" w:rsidP="00134879">
      <w:pPr>
        <w:tabs>
          <w:tab w:val="left" w:pos="1276"/>
        </w:tabs>
        <w:rPr>
          <w:rFonts w:ascii="Arial" w:hAnsi="Arial"/>
          <w:b/>
          <w:color w:val="000000"/>
          <w:sz w:val="20"/>
        </w:rPr>
      </w:pPr>
      <w:r w:rsidRPr="00AD322E">
        <w:rPr>
          <w:rFonts w:ascii="Arial" w:hAnsi="Arial"/>
          <w:b/>
          <w:color w:val="000000"/>
          <w:sz w:val="22"/>
        </w:rPr>
        <w:t>Standaard weekendkamp bagagelijst</w:t>
      </w:r>
      <w:r w:rsidR="00134879" w:rsidRPr="00AD322E">
        <w:rPr>
          <w:rFonts w:ascii="Arial" w:hAnsi="Arial"/>
          <w:b/>
          <w:color w:val="000000"/>
          <w:sz w:val="20"/>
        </w:rPr>
        <w:br/>
      </w:r>
    </w:p>
    <w:p w:rsid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Gebruik deze bagagelijst om je eigen tas in te pakken. Laat dit niet door je vader of moeder doen,</w:t>
      </w:r>
      <w:r>
        <w:rPr>
          <w:rFonts w:ascii="Arial" w:hAnsi="Arial"/>
          <w:sz w:val="20"/>
        </w:rPr>
        <w:t xml:space="preserve"> </w:t>
      </w:r>
      <w:r w:rsidRPr="00AD322E">
        <w:rPr>
          <w:rFonts w:ascii="Arial" w:hAnsi="Arial"/>
          <w:sz w:val="20"/>
        </w:rPr>
        <w:t>maar doe dit zelf. Dan weet je wat je bij je hebt en waar je het gestopt hebt. Je kunt alles afstrepen</w:t>
      </w:r>
      <w:r>
        <w:rPr>
          <w:rFonts w:ascii="Arial" w:hAnsi="Arial"/>
          <w:sz w:val="20"/>
        </w:rPr>
        <w:t xml:space="preserve"> </w:t>
      </w:r>
      <w:r w:rsidRPr="00AD322E">
        <w:rPr>
          <w:rFonts w:ascii="Arial" w:hAnsi="Arial"/>
          <w:sz w:val="20"/>
        </w:rPr>
        <w:t>wat je klaar hebt gelegd (of reeds in je tas hebt gestopt.).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Vraag jezelf bij het inpakken het volgende af:</w:t>
      </w:r>
    </w:p>
    <w:p w:rsidR="00AD322E" w:rsidRPr="00AD322E" w:rsidRDefault="00AD322E" w:rsidP="00AD322E">
      <w:pPr>
        <w:tabs>
          <w:tab w:val="left" w:pos="1276"/>
        </w:tabs>
        <w:ind w:left="708"/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Kan ik slapen?</w:t>
      </w:r>
    </w:p>
    <w:p w:rsidR="00AD322E" w:rsidRPr="00AD322E" w:rsidRDefault="00AD322E" w:rsidP="00AD322E">
      <w:pPr>
        <w:tabs>
          <w:tab w:val="left" w:pos="1276"/>
        </w:tabs>
        <w:ind w:left="708"/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Kan ik eten?</w:t>
      </w:r>
    </w:p>
    <w:p w:rsidR="00AD322E" w:rsidRPr="00AD322E" w:rsidRDefault="00AD322E" w:rsidP="00AD322E">
      <w:pPr>
        <w:tabs>
          <w:tab w:val="left" w:pos="1276"/>
        </w:tabs>
        <w:ind w:left="708"/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Kan ik me wassen?</w:t>
      </w:r>
    </w:p>
    <w:p w:rsidR="00AD322E" w:rsidRPr="00AD322E" w:rsidRDefault="00AD322E" w:rsidP="00AD322E">
      <w:pPr>
        <w:tabs>
          <w:tab w:val="left" w:pos="1276"/>
        </w:tabs>
        <w:ind w:left="708"/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Kan ik me kleden?</w:t>
      </w:r>
    </w:p>
    <w:p w:rsidR="00AD322E" w:rsidRPr="00AD322E" w:rsidRDefault="00AD322E" w:rsidP="00AD322E">
      <w:pPr>
        <w:tabs>
          <w:tab w:val="left" w:pos="1276"/>
        </w:tabs>
        <w:ind w:left="708"/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Kan ik me behelpen?</w:t>
      </w:r>
    </w:p>
    <w:p w:rsidR="00AD322E" w:rsidRDefault="00AD322E" w:rsidP="00AD322E">
      <w:pPr>
        <w:tabs>
          <w:tab w:val="left" w:pos="1276"/>
        </w:tabs>
        <w:ind w:left="708"/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Kan ik slapen?</w:t>
      </w:r>
    </w:p>
    <w:p w:rsid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Kan ik slapen?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Slaapzak (Evt. met lakenzak)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Slaapmatje (geen luchtbed)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Pyjama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Knuffel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Zaklamp</w:t>
      </w:r>
    </w:p>
    <w:p w:rsid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Kussen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b/>
          <w:sz w:val="20"/>
        </w:rPr>
      </w:pPr>
      <w:r w:rsidRPr="00AD322E">
        <w:rPr>
          <w:rFonts w:ascii="Arial" w:hAnsi="Arial"/>
          <w:b/>
          <w:sz w:val="20"/>
        </w:rPr>
        <w:t>Kan ik eten?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Bord, mok en bestek (geen steen)</w:t>
      </w:r>
    </w:p>
    <w:p w:rsid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Een theedoek voor de afwas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b/>
          <w:sz w:val="20"/>
        </w:rPr>
      </w:pPr>
      <w:r w:rsidRPr="00AD322E">
        <w:rPr>
          <w:rFonts w:ascii="Arial" w:hAnsi="Arial"/>
          <w:b/>
          <w:sz w:val="20"/>
        </w:rPr>
        <w:t>Kan ik me wassen?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Toilettas: tandpasta, tandenborstel, zeep, kam/borstel, shampoo, deodorant.</w:t>
      </w:r>
    </w:p>
    <w:p w:rsidR="00AD322E" w:rsidRDefault="002E2763" w:rsidP="00AD322E">
      <w:pPr>
        <w:tabs>
          <w:tab w:val="left" w:pos="127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 1 handdoeken en 1 washandje</w:t>
      </w:r>
      <w:bookmarkStart w:id="0" w:name="_GoBack"/>
      <w:bookmarkEnd w:id="0"/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b/>
          <w:sz w:val="20"/>
        </w:rPr>
      </w:pPr>
      <w:r w:rsidRPr="00AD322E">
        <w:rPr>
          <w:rFonts w:ascii="Arial" w:hAnsi="Arial"/>
          <w:b/>
          <w:sz w:val="20"/>
        </w:rPr>
        <w:t>Kan ik me kleden?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Schoon ondergoed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Schone sokken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Warme trui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Waterdicht regenpak (jas &amp; broek)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Wandelschoenen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 xml:space="preserve"> </w:t>
      </w:r>
      <w:proofErr w:type="spellStart"/>
      <w:r w:rsidRPr="00AD322E">
        <w:rPr>
          <w:rFonts w:ascii="Arial" w:hAnsi="Arial"/>
          <w:sz w:val="20"/>
        </w:rPr>
        <w:t>Scoutfit</w:t>
      </w:r>
      <w:proofErr w:type="spellEnd"/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T-shirts</w:t>
      </w:r>
    </w:p>
    <w:p w:rsid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(korte) Broeken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b/>
          <w:sz w:val="20"/>
        </w:rPr>
      </w:pPr>
      <w:r w:rsidRPr="00AD322E">
        <w:rPr>
          <w:rFonts w:ascii="Arial" w:hAnsi="Arial"/>
          <w:b/>
          <w:sz w:val="20"/>
        </w:rPr>
        <w:t>Kan ik me behelpen?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Pen en papier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Zakmes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Evt. benodigde medicijnen + gebruiksaanwijzing</w:t>
      </w:r>
    </w:p>
    <w:p w:rsidR="00AD322E" w:rsidRPr="00AD322E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Plastic zak voor de vuile was</w:t>
      </w:r>
    </w:p>
    <w:p w:rsidR="00CE14B0" w:rsidRPr="00134879" w:rsidRDefault="00AD322E" w:rsidP="00AD322E">
      <w:pPr>
        <w:tabs>
          <w:tab w:val="left" w:pos="1276"/>
        </w:tabs>
        <w:rPr>
          <w:rFonts w:ascii="Arial" w:hAnsi="Arial"/>
          <w:sz w:val="20"/>
        </w:rPr>
      </w:pPr>
      <w:r w:rsidRPr="00AD322E">
        <w:rPr>
          <w:rFonts w:ascii="Arial" w:hAnsi="Arial"/>
          <w:sz w:val="20"/>
        </w:rPr>
        <w:t> Kaarthoekmeter</w:t>
      </w:r>
      <w:r w:rsidR="00134879" w:rsidRPr="00134879">
        <w:rPr>
          <w:rFonts w:ascii="Arial" w:hAnsi="Arial"/>
          <w:sz w:val="20"/>
        </w:rPr>
        <w:t xml:space="preserve"> </w:t>
      </w:r>
    </w:p>
    <w:sectPr w:rsidR="00CE14B0" w:rsidRPr="00134879" w:rsidSect="00134879">
      <w:headerReference w:type="default" r:id="rId7"/>
      <w:pgSz w:w="11900" w:h="16840"/>
      <w:pgMar w:top="2127" w:right="843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13" w:rsidRDefault="00D00B13">
      <w:r>
        <w:separator/>
      </w:r>
    </w:p>
  </w:endnote>
  <w:endnote w:type="continuationSeparator" w:id="0">
    <w:p w:rsidR="00D00B13" w:rsidRDefault="00D0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13" w:rsidRDefault="00D00B13">
      <w:r>
        <w:separator/>
      </w:r>
    </w:p>
  </w:footnote>
  <w:footnote w:type="continuationSeparator" w:id="0">
    <w:p w:rsidR="00D00B13" w:rsidRDefault="00D0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B0" w:rsidRDefault="002C22F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-470535</wp:posOffset>
          </wp:positionV>
          <wp:extent cx="7562215" cy="10693400"/>
          <wp:effectExtent l="25400" t="0" r="6985" b="0"/>
          <wp:wrapNone/>
          <wp:docPr id="8" name="Afbeelding 8" descr="Briefpapier - Sw3lbp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- Sw3lbp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8F85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A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E2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62C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144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186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B69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9E29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9E5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A0B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AC3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79"/>
    <w:rsid w:val="00134879"/>
    <w:rsid w:val="00151464"/>
    <w:rsid w:val="00167BC2"/>
    <w:rsid w:val="00182DF2"/>
    <w:rsid w:val="002C22FF"/>
    <w:rsid w:val="002E2763"/>
    <w:rsid w:val="00391943"/>
    <w:rsid w:val="004422F2"/>
    <w:rsid w:val="007F486D"/>
    <w:rsid w:val="008C150E"/>
    <w:rsid w:val="00AD322E"/>
    <w:rsid w:val="00CE14B0"/>
    <w:rsid w:val="00D00B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B28FD"/>
  <w15:docId w15:val="{B597DF02-0E44-4CC0-AAE7-9A88C5AD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19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1348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34879"/>
  </w:style>
  <w:style w:type="paragraph" w:styleId="Voettekst">
    <w:name w:val="footer"/>
    <w:basedOn w:val="Standaard"/>
    <w:link w:val="VoettekstChar"/>
    <w:uiPriority w:val="99"/>
    <w:semiHidden/>
    <w:unhideWhenUsed/>
    <w:rsid w:val="001348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3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khdesign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Krispijn de Haas</dc:creator>
  <cp:keywords/>
  <cp:lastModifiedBy>Leeflang</cp:lastModifiedBy>
  <cp:revision>3</cp:revision>
  <dcterms:created xsi:type="dcterms:W3CDTF">2018-10-02T19:19:00Z</dcterms:created>
  <dcterms:modified xsi:type="dcterms:W3CDTF">2019-11-20T10:54:00Z</dcterms:modified>
</cp:coreProperties>
</file>